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F1DD" w:themeColor="accent3" w:themeTint="33"/>
  <w:body>
    <w:p w:rsidR="008365A3" w:rsidRPr="008365A3" w:rsidRDefault="008365A3" w:rsidP="008365A3">
      <w:pPr>
        <w:jc w:val="center"/>
        <w:rPr>
          <w:rFonts w:ascii="Verdana" w:hAnsi="Verdana"/>
          <w:b/>
          <w:color w:val="4F6228" w:themeColor="accent3" w:themeShade="80"/>
        </w:rPr>
      </w:pPr>
      <w:r w:rsidRPr="008365A3">
        <w:rPr>
          <w:rFonts w:ascii="Verdana" w:hAnsi="Verdana"/>
          <w:b/>
          <w:color w:val="4F6228" w:themeColor="accent3" w:themeShade="80"/>
        </w:rPr>
        <w:t>LE INVASIONI BARBARICHE</w:t>
      </w:r>
    </w:p>
    <w:p w:rsidR="008365A3" w:rsidRPr="008365A3" w:rsidRDefault="008365A3" w:rsidP="008365A3">
      <w:pPr>
        <w:jc w:val="both"/>
        <w:rPr>
          <w:rFonts w:ascii="Verdana" w:hAnsi="Verdana"/>
          <w:color w:val="4F6228" w:themeColor="accent3" w:themeShade="80"/>
        </w:rPr>
      </w:pPr>
    </w:p>
    <w:p w:rsidR="008365A3" w:rsidRPr="008365A3" w:rsidRDefault="008365A3" w:rsidP="008365A3">
      <w:pPr>
        <w:jc w:val="both"/>
        <w:rPr>
          <w:rFonts w:ascii="Verdana" w:hAnsi="Verdana"/>
          <w:color w:val="4F6228" w:themeColor="accent3" w:themeShade="80"/>
        </w:rPr>
      </w:pPr>
    </w:p>
    <w:p w:rsidR="008365A3" w:rsidRPr="008365A3" w:rsidRDefault="008365A3" w:rsidP="008365A3">
      <w:pPr>
        <w:jc w:val="both"/>
        <w:rPr>
          <w:rFonts w:ascii="Verdana" w:hAnsi="Verdana"/>
          <w:color w:val="4F6228" w:themeColor="accent3" w:themeShade="80"/>
        </w:rPr>
      </w:pPr>
      <w:r w:rsidRPr="008365A3">
        <w:rPr>
          <w:rFonts w:ascii="Verdana" w:hAnsi="Verdana"/>
          <w:color w:val="4F6228" w:themeColor="accent3" w:themeShade="80"/>
        </w:rPr>
        <w:t xml:space="preserve">Nelle praterie del lontano Oriente viveva la tribù degli Unni, innamorata dei cavalli. Per nutrirli in pascoli sempre freschi, gli Unni conducevano vita nomade, ispirata a regole semplici e molto dure. Per un certo periodo gli Unni si impadronirono di alcune ricche città cinesi, ma la vita lussuosa che vi conducevano li portò alla rovina. Ricacciati in Mongolia, alcuni guerrieri decisero di partire. La loro migrazione durò duecentocinquanta anni. Al termine della migrazione, gli Unni arrivarono al </w:t>
      </w:r>
      <w:proofErr w:type="spellStart"/>
      <w:r w:rsidRPr="008365A3">
        <w:rPr>
          <w:rFonts w:ascii="Verdana" w:hAnsi="Verdana"/>
          <w:color w:val="4F6228" w:themeColor="accent3" w:themeShade="80"/>
        </w:rPr>
        <w:t>limes</w:t>
      </w:r>
      <w:proofErr w:type="spellEnd"/>
      <w:r w:rsidRPr="008365A3">
        <w:rPr>
          <w:rFonts w:ascii="Verdana" w:hAnsi="Verdana"/>
          <w:color w:val="4F6228" w:themeColor="accent3" w:themeShade="80"/>
        </w:rPr>
        <w:t xml:space="preserve">, il confine fortificato dell'Impero Romano. Qui trovarono le tribù germaniche e le attaccarono, costringendole a oltrepassare il </w:t>
      </w:r>
      <w:proofErr w:type="spellStart"/>
      <w:r w:rsidRPr="008365A3">
        <w:rPr>
          <w:rFonts w:ascii="Verdana" w:hAnsi="Verdana"/>
          <w:color w:val="4F6228" w:themeColor="accent3" w:themeShade="80"/>
        </w:rPr>
        <w:t>limes</w:t>
      </w:r>
      <w:proofErr w:type="spellEnd"/>
      <w:r w:rsidRPr="008365A3">
        <w:rPr>
          <w:rFonts w:ascii="Verdana" w:hAnsi="Verdana"/>
          <w:color w:val="4F6228" w:themeColor="accent3" w:themeShade="80"/>
        </w:rPr>
        <w:t xml:space="preserve"> in massa.</w:t>
      </w:r>
    </w:p>
    <w:p w:rsidR="008365A3" w:rsidRPr="008365A3" w:rsidRDefault="008365A3" w:rsidP="008365A3">
      <w:pPr>
        <w:jc w:val="both"/>
        <w:rPr>
          <w:rFonts w:ascii="Verdana" w:hAnsi="Verdana"/>
          <w:color w:val="4F6228" w:themeColor="accent3" w:themeShade="80"/>
        </w:rPr>
      </w:pPr>
      <w:r w:rsidRPr="008365A3">
        <w:rPr>
          <w:rFonts w:ascii="Verdana" w:hAnsi="Verdana"/>
          <w:color w:val="4F6228" w:themeColor="accent3" w:themeShade="80"/>
        </w:rPr>
        <w:t>Le invasioni germaniche determinarono la fine dell'Impero Romano d'Occidente. Esse cessarono quando gli Unni si ritirarono e i Germani fondarono in Europa i regni romano-barbarici. L'Italia fu prima dominata dai civilissimi Ostrogoti, poi dai Bizantini dell'Impero Romano d'Oriente e infine fu divisa in due tra Bizantini e Longobardi.</w:t>
      </w:r>
    </w:p>
    <w:p w:rsidR="008365A3" w:rsidRPr="008365A3" w:rsidRDefault="008365A3" w:rsidP="008365A3">
      <w:pPr>
        <w:rPr>
          <w:color w:val="4F6228" w:themeColor="accent3" w:themeShade="80"/>
        </w:rPr>
      </w:pPr>
    </w:p>
    <w:p w:rsidR="00D87FAD" w:rsidRDefault="008365A3" w:rsidP="008365A3">
      <w:pPr>
        <w:rPr>
          <w:rFonts w:ascii="Verdana" w:hAnsi="Verdana"/>
          <w:color w:val="4F6228" w:themeColor="accent3" w:themeShade="80"/>
          <w:sz w:val="22"/>
          <w:szCs w:val="22"/>
        </w:rPr>
      </w:pPr>
      <w:r w:rsidRPr="008365A3">
        <w:rPr>
          <w:rFonts w:ascii="Verdana" w:hAnsi="Verdana"/>
          <w:color w:val="4F6228" w:themeColor="accent3" w:themeShade="80"/>
          <w:sz w:val="22"/>
          <w:szCs w:val="22"/>
        </w:rPr>
        <w:t xml:space="preserve">(Vittoria </w:t>
      </w:r>
      <w:proofErr w:type="spellStart"/>
      <w:r w:rsidRPr="008365A3">
        <w:rPr>
          <w:rFonts w:ascii="Verdana" w:hAnsi="Verdana"/>
          <w:color w:val="4F6228" w:themeColor="accent3" w:themeShade="80"/>
          <w:sz w:val="22"/>
          <w:szCs w:val="22"/>
        </w:rPr>
        <w:t>Calvani</w:t>
      </w:r>
      <w:proofErr w:type="spellEnd"/>
      <w:r w:rsidRPr="008365A3">
        <w:rPr>
          <w:rFonts w:ascii="Verdana" w:hAnsi="Verdana"/>
          <w:color w:val="4F6228" w:themeColor="accent3" w:themeShade="80"/>
          <w:sz w:val="22"/>
          <w:szCs w:val="22"/>
        </w:rPr>
        <w:t xml:space="preserve">, </w:t>
      </w:r>
      <w:proofErr w:type="spellStart"/>
      <w:r w:rsidRPr="008365A3">
        <w:rPr>
          <w:rFonts w:ascii="Verdana" w:hAnsi="Verdana"/>
          <w:i/>
          <w:color w:val="4F6228" w:themeColor="accent3" w:themeShade="80"/>
          <w:sz w:val="22"/>
          <w:szCs w:val="22"/>
        </w:rPr>
        <w:t>Storyboard</w:t>
      </w:r>
      <w:proofErr w:type="spellEnd"/>
      <w:r w:rsidRPr="008365A3">
        <w:rPr>
          <w:rFonts w:ascii="Verdana" w:hAnsi="Verdana"/>
          <w:color w:val="4F6228" w:themeColor="accent3" w:themeShade="80"/>
          <w:sz w:val="22"/>
          <w:szCs w:val="22"/>
        </w:rPr>
        <w:t>, vol. 1. Il Medioevo)</w:t>
      </w:r>
    </w:p>
    <w:p w:rsidR="008365A3" w:rsidRDefault="008365A3" w:rsidP="008365A3">
      <w:pPr>
        <w:rPr>
          <w:rFonts w:ascii="Verdana" w:hAnsi="Verdana"/>
          <w:color w:val="4F6228" w:themeColor="accent3" w:themeShade="80"/>
          <w:sz w:val="22"/>
          <w:szCs w:val="22"/>
        </w:rPr>
      </w:pPr>
    </w:p>
    <w:p w:rsidR="008365A3" w:rsidRDefault="008365A3" w:rsidP="008365A3">
      <w:pPr>
        <w:rPr>
          <w:rFonts w:ascii="Verdana" w:hAnsi="Verdana"/>
          <w:color w:val="4F6228" w:themeColor="accent3" w:themeShade="80"/>
          <w:sz w:val="22"/>
          <w:szCs w:val="22"/>
        </w:rPr>
      </w:pPr>
    </w:p>
    <w:p w:rsidR="008365A3" w:rsidRDefault="008365A3" w:rsidP="008365A3">
      <w:pPr>
        <w:rPr>
          <w:rFonts w:ascii="Verdana" w:hAnsi="Verdana"/>
          <w:color w:val="4F6228" w:themeColor="accent3" w:themeShade="80"/>
          <w:sz w:val="22"/>
          <w:szCs w:val="22"/>
        </w:rPr>
      </w:pPr>
    </w:p>
    <w:p w:rsidR="008365A3" w:rsidRPr="008365A3" w:rsidRDefault="008365A3" w:rsidP="008365A3">
      <w:pPr>
        <w:rPr>
          <w:rFonts w:ascii="Verdana" w:hAnsi="Verdana"/>
          <w:color w:val="4F6228" w:themeColor="accent3" w:themeShade="80"/>
          <w:sz w:val="22"/>
          <w:szCs w:val="22"/>
        </w:rPr>
      </w:pPr>
      <w:r>
        <w:rPr>
          <w:rFonts w:ascii="Verdana" w:hAnsi="Verdana"/>
          <w:noProof/>
          <w:color w:val="4F6228" w:themeColor="accent3" w:themeShade="80"/>
          <w:sz w:val="22"/>
          <w:szCs w:val="22"/>
        </w:rPr>
        <w:drawing>
          <wp:inline distT="0" distB="0" distL="0" distR="0">
            <wp:extent cx="6120130" cy="4073525"/>
            <wp:effectExtent l="19050" t="0" r="0" b="0"/>
            <wp:docPr id="2" name="Immagine 1" descr="hunn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nnen2.jpg"/>
                    <pic:cNvPicPr/>
                  </pic:nvPicPr>
                  <pic:blipFill>
                    <a:blip r:embed="rId4" cstate="print"/>
                    <a:stretch>
                      <a:fillRect/>
                    </a:stretch>
                  </pic:blipFill>
                  <pic:spPr>
                    <a:xfrm>
                      <a:off x="0" y="0"/>
                      <a:ext cx="6120130" cy="4073525"/>
                    </a:xfrm>
                    <a:prstGeom prst="rect">
                      <a:avLst/>
                    </a:prstGeom>
                  </pic:spPr>
                </pic:pic>
              </a:graphicData>
            </a:graphic>
          </wp:inline>
        </w:drawing>
      </w:r>
    </w:p>
    <w:sectPr w:rsidR="008365A3" w:rsidRPr="008365A3" w:rsidSect="008365A3">
      <w:pgSz w:w="11906" w:h="16838"/>
      <w:pgMar w:top="1417" w:right="1134" w:bottom="1134" w:left="1134" w:header="708" w:footer="708" w:gutter="0"/>
      <w:pgBorders w:offsetFrom="page">
        <w:top w:val="single" w:sz="18" w:space="24" w:color="76923C" w:themeColor="accent3" w:themeShade="BF"/>
        <w:left w:val="single" w:sz="18" w:space="24" w:color="76923C" w:themeColor="accent3" w:themeShade="BF"/>
        <w:bottom w:val="single" w:sz="18" w:space="24" w:color="76923C" w:themeColor="accent3" w:themeShade="BF"/>
        <w:right w:val="single" w:sz="18" w:space="24" w:color="76923C" w:themeColor="accent3"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3F01"/>
  <w:defaultTabStop w:val="708"/>
  <w:hyphenationZone w:val="283"/>
  <w:noPunctuationKerning/>
  <w:characterSpacingControl w:val="doNotCompress"/>
  <w:compat/>
  <w:rsids>
    <w:rsidRoot w:val="008365A3"/>
    <w:rsid w:val="008365A3"/>
    <w:rsid w:val="00D87FA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7FAD"/>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365A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65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Lilli</dc:creator>
  <cp:keywords/>
  <dc:description/>
  <cp:lastModifiedBy>Lilli</cp:lastModifiedBy>
  <cp:revision>2</cp:revision>
  <dcterms:created xsi:type="dcterms:W3CDTF">2011-12-09T20:18:00Z</dcterms:created>
  <dcterms:modified xsi:type="dcterms:W3CDTF">2011-12-09T20:18:00Z</dcterms:modified>
</cp:coreProperties>
</file>